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5D0D" w14:textId="77777777" w:rsidR="007E7D00" w:rsidRDefault="007E7D00" w:rsidP="00EE5961">
      <w:pPr>
        <w:spacing w:line="276" w:lineRule="auto"/>
        <w:ind w:right="-93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7AFCA033" w14:textId="77777777" w:rsidR="00CF5509" w:rsidRPr="00EE5961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18"/>
          <w:szCs w:val="18"/>
          <w:lang w:val="es-MX"/>
        </w:rPr>
      </w:pPr>
      <w:r w:rsidRPr="00EE5961">
        <w:rPr>
          <w:rFonts w:ascii="Arial" w:eastAsiaTheme="minorHAnsi" w:hAnsi="Arial" w:cs="Arial"/>
          <w:b/>
          <w:sz w:val="18"/>
          <w:szCs w:val="18"/>
          <w:lang w:val="es-MX"/>
        </w:rPr>
        <w:t>CONSEJO NACIONAL DE ADOPCIONES</w:t>
      </w:r>
    </w:p>
    <w:p w14:paraId="72100768" w14:textId="5A239054" w:rsidR="002C0CAF" w:rsidRPr="00EE5961" w:rsidRDefault="00B736E0" w:rsidP="00EE5961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18"/>
          <w:szCs w:val="18"/>
          <w:lang w:val="es-MX"/>
        </w:rPr>
      </w:pPr>
      <w:r w:rsidRPr="00EE5961">
        <w:rPr>
          <w:rFonts w:ascii="Arial" w:eastAsiaTheme="minorHAnsi" w:hAnsi="Arial" w:cs="Arial"/>
          <w:b/>
          <w:sz w:val="18"/>
          <w:szCs w:val="18"/>
          <w:lang w:val="es-MX"/>
        </w:rPr>
        <w:t>UNIDAD DE ADMINISTRACIÓN FINANCIERA</w:t>
      </w:r>
    </w:p>
    <w:p w14:paraId="6BF92434" w14:textId="77777777" w:rsidR="00B943EE" w:rsidRPr="00EE5961" w:rsidRDefault="00EF61B5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18"/>
          <w:szCs w:val="18"/>
          <w:lang w:val="es-MX"/>
        </w:rPr>
      </w:pPr>
      <w:r w:rsidRPr="00EE5961">
        <w:rPr>
          <w:rFonts w:ascii="Arial" w:eastAsiaTheme="minorHAnsi" w:hAnsi="Arial" w:cs="Arial"/>
          <w:b/>
          <w:sz w:val="18"/>
          <w:szCs w:val="18"/>
          <w:lang w:val="es-MX"/>
        </w:rPr>
        <w:t>CONTRATOS DE ARRENDAMIENTOS</w:t>
      </w:r>
      <w:r w:rsidR="00B943EE" w:rsidRPr="00EE5961">
        <w:rPr>
          <w:rFonts w:ascii="Arial" w:eastAsiaTheme="minorHAnsi" w:hAnsi="Arial" w:cs="Arial"/>
          <w:b/>
          <w:sz w:val="18"/>
          <w:szCs w:val="18"/>
          <w:lang w:val="es-MX"/>
        </w:rPr>
        <w:t xml:space="preserve"> DE INMUEBLES, EQUIPO, </w:t>
      </w:r>
    </w:p>
    <w:p w14:paraId="4FEECFCF" w14:textId="77777777" w:rsidR="00B943EE" w:rsidRPr="00EE5961" w:rsidRDefault="00B943EE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18"/>
          <w:szCs w:val="18"/>
          <w:lang w:val="es-MX"/>
        </w:rPr>
      </w:pPr>
      <w:r w:rsidRPr="00EE5961">
        <w:rPr>
          <w:rFonts w:ascii="Arial" w:eastAsiaTheme="minorHAnsi" w:hAnsi="Arial" w:cs="Arial"/>
          <w:b/>
          <w:sz w:val="18"/>
          <w:szCs w:val="18"/>
          <w:lang w:val="es-MX"/>
        </w:rPr>
        <w:t>MAQUINARIA O CUALQUIER OTRO BIEN O SERVICIO</w:t>
      </w:r>
    </w:p>
    <w:p w14:paraId="17A707DA" w14:textId="77777777" w:rsidR="00B736E0" w:rsidRPr="00EE5961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18"/>
          <w:szCs w:val="18"/>
          <w:lang w:val="es-MX"/>
        </w:rPr>
      </w:pPr>
      <w:r w:rsidRPr="00EE5961">
        <w:rPr>
          <w:rFonts w:ascii="Arial" w:eastAsiaTheme="minorHAnsi" w:hAnsi="Arial" w:cs="Arial"/>
          <w:b/>
          <w:sz w:val="18"/>
          <w:szCs w:val="18"/>
          <w:lang w:val="es-MX"/>
        </w:rPr>
        <w:t>(Artículo 10, Numeral 1</w:t>
      </w:r>
      <w:r w:rsidR="00EF61B5" w:rsidRPr="00EE5961">
        <w:rPr>
          <w:rFonts w:ascii="Arial" w:eastAsiaTheme="minorHAnsi" w:hAnsi="Arial" w:cs="Arial"/>
          <w:b/>
          <w:sz w:val="18"/>
          <w:szCs w:val="18"/>
          <w:lang w:val="es-MX"/>
        </w:rPr>
        <w:t>9</w:t>
      </w:r>
      <w:r w:rsidRPr="00EE5961">
        <w:rPr>
          <w:rFonts w:ascii="Arial" w:eastAsiaTheme="minorHAnsi" w:hAnsi="Arial" w:cs="Arial"/>
          <w:b/>
          <w:sz w:val="18"/>
          <w:szCs w:val="18"/>
          <w:lang w:val="es-MX"/>
        </w:rPr>
        <w:t>, Ley de Acceso a la Información Pública)</w:t>
      </w:r>
    </w:p>
    <w:p w14:paraId="5260D798" w14:textId="034DE01D" w:rsidR="00195C77" w:rsidRPr="00EE5961" w:rsidRDefault="00B736E0" w:rsidP="008602F1">
      <w:pPr>
        <w:spacing w:line="276" w:lineRule="auto"/>
        <w:ind w:right="-93"/>
        <w:jc w:val="center"/>
        <w:rPr>
          <w:rFonts w:ascii="Helvetica" w:hAnsi="Helvetica" w:cs="Helvetica"/>
          <w:color w:val="333333"/>
          <w:sz w:val="18"/>
          <w:szCs w:val="18"/>
          <w:lang w:val="es-GT" w:eastAsia="es-GT"/>
        </w:rPr>
      </w:pPr>
      <w:r w:rsidRPr="00EE5961">
        <w:rPr>
          <w:rFonts w:ascii="Arial" w:eastAsiaTheme="minorHAnsi" w:hAnsi="Arial" w:cs="Arial"/>
          <w:sz w:val="18"/>
          <w:szCs w:val="18"/>
          <w:lang w:val="es-MX"/>
        </w:rPr>
        <w:t>MES DE</w:t>
      </w:r>
      <w:r w:rsidR="00DF6E31" w:rsidRPr="00EE5961">
        <w:rPr>
          <w:rFonts w:ascii="Arial" w:eastAsiaTheme="minorHAnsi" w:hAnsi="Arial" w:cs="Arial"/>
          <w:sz w:val="18"/>
          <w:szCs w:val="18"/>
          <w:lang w:val="es-MX"/>
        </w:rPr>
        <w:t xml:space="preserve"> </w:t>
      </w:r>
      <w:r w:rsidR="00943B96" w:rsidRPr="00EE5961">
        <w:rPr>
          <w:rFonts w:ascii="Arial" w:eastAsiaTheme="minorHAnsi" w:hAnsi="Arial" w:cs="Arial"/>
          <w:sz w:val="18"/>
          <w:szCs w:val="18"/>
          <w:lang w:val="es-MX"/>
        </w:rPr>
        <w:t>ENERO</w:t>
      </w:r>
      <w:r w:rsidR="00D25EA5" w:rsidRPr="00EE5961">
        <w:rPr>
          <w:rFonts w:ascii="Arial" w:eastAsiaTheme="minorHAnsi" w:hAnsi="Arial" w:cs="Arial"/>
          <w:sz w:val="18"/>
          <w:szCs w:val="18"/>
          <w:lang w:val="es-MX"/>
        </w:rPr>
        <w:t xml:space="preserve"> </w:t>
      </w:r>
      <w:r w:rsidR="00CD0F21" w:rsidRPr="00EE5961">
        <w:rPr>
          <w:rFonts w:ascii="Arial" w:eastAsiaTheme="minorHAnsi" w:hAnsi="Arial" w:cs="Arial"/>
          <w:sz w:val="18"/>
          <w:szCs w:val="18"/>
          <w:lang w:val="es-MX"/>
        </w:rPr>
        <w:t>202</w:t>
      </w:r>
      <w:r w:rsidR="00943B96" w:rsidRPr="00EE5961">
        <w:rPr>
          <w:rFonts w:ascii="Arial" w:eastAsiaTheme="minorHAnsi" w:hAnsi="Arial" w:cs="Arial"/>
          <w:sz w:val="18"/>
          <w:szCs w:val="18"/>
          <w:lang w:val="es-MX"/>
        </w:rPr>
        <w:t>3</w:t>
      </w:r>
    </w:p>
    <w:tbl>
      <w:tblPr>
        <w:tblStyle w:val="Tablaconcuadrcula"/>
        <w:tblW w:w="1267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835"/>
        <w:gridCol w:w="2292"/>
        <w:gridCol w:w="1100"/>
        <w:gridCol w:w="2019"/>
        <w:gridCol w:w="1209"/>
        <w:gridCol w:w="959"/>
      </w:tblGrid>
      <w:tr w:rsidR="00DD0C8D" w:rsidRPr="00C769D8" w14:paraId="29723F72" w14:textId="77777777" w:rsidTr="00EE5961">
        <w:trPr>
          <w:trHeight w:val="381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83BCA4B" w14:textId="77777777" w:rsidR="0019485C" w:rsidRPr="00EE5961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 xml:space="preserve">Descripción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CC848C" w14:textId="77777777" w:rsidR="0019485C" w:rsidRPr="00EE5961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>Entidad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905DEE1" w14:textId="77777777" w:rsidR="0019485C" w:rsidRPr="00EE5961" w:rsidRDefault="004B6B26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 xml:space="preserve">No. de </w:t>
            </w:r>
            <w:r w:rsidR="0019485C"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>Contrato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3144266C" w14:textId="77777777" w:rsidR="0019485C" w:rsidRPr="00EE5961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>Fecha</w:t>
            </w:r>
            <w:r w:rsidR="004B6B26"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 xml:space="preserve"> de Contrato</w:t>
            </w:r>
          </w:p>
        </w:tc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1E82B80E" w14:textId="77777777" w:rsidR="0019485C" w:rsidRPr="00EE5961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>Periodo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17DBBB1E" w14:textId="77777777" w:rsidR="00664EE8" w:rsidRPr="00EE5961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>Monto</w:t>
            </w:r>
          </w:p>
          <w:p w14:paraId="63A6330E" w14:textId="77777777" w:rsidR="0019485C" w:rsidRPr="00EE5961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 xml:space="preserve"> </w:t>
            </w:r>
            <w:r w:rsidR="004B6B26"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>Contrato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A019306" w14:textId="77777777" w:rsidR="0019485C" w:rsidRPr="00EE5961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b/>
                <w:sz w:val="18"/>
                <w:szCs w:val="18"/>
                <w:lang w:val="es-MX"/>
              </w:rPr>
              <w:t>Renglón</w:t>
            </w:r>
          </w:p>
        </w:tc>
      </w:tr>
      <w:tr w:rsidR="00B943EE" w:rsidRPr="00C769D8" w14:paraId="48788A86" w14:textId="77777777" w:rsidTr="00EE5961">
        <w:trPr>
          <w:trHeight w:val="554"/>
          <w:jc w:val="center"/>
        </w:trPr>
        <w:tc>
          <w:tcPr>
            <w:tcW w:w="2263" w:type="dxa"/>
            <w:vAlign w:val="center"/>
          </w:tcPr>
          <w:p w14:paraId="0240A2E7" w14:textId="77777777" w:rsidR="0019485C" w:rsidRPr="00EE5961" w:rsidRDefault="00664EE8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Arrendamiento de Inmueble para el CNA</w:t>
            </w:r>
          </w:p>
        </w:tc>
        <w:tc>
          <w:tcPr>
            <w:tcW w:w="2835" w:type="dxa"/>
            <w:vAlign w:val="center"/>
          </w:tcPr>
          <w:p w14:paraId="04B62F5E" w14:textId="77777777" w:rsidR="0019485C" w:rsidRPr="00EE5961" w:rsidRDefault="00214850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n-US"/>
              </w:rPr>
            </w:pPr>
            <w:proofErr w:type="spellStart"/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n-US"/>
              </w:rPr>
              <w:t>Inmobiliaria</w:t>
            </w:r>
            <w:proofErr w:type="spellEnd"/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n-US"/>
              </w:rPr>
              <w:t>Honey Bee</w:t>
            </w:r>
            <w:proofErr w:type="gramEnd"/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n-US"/>
              </w:rPr>
              <w:t xml:space="preserve"> S.A.</w:t>
            </w:r>
          </w:p>
        </w:tc>
        <w:tc>
          <w:tcPr>
            <w:tcW w:w="2292" w:type="dxa"/>
            <w:vAlign w:val="center"/>
          </w:tcPr>
          <w:p w14:paraId="5C43EC83" w14:textId="19B6F303" w:rsidR="0019485C" w:rsidRPr="00EE5961" w:rsidRDefault="00943B96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CNA-AJ-04-2022</w:t>
            </w:r>
          </w:p>
        </w:tc>
        <w:tc>
          <w:tcPr>
            <w:tcW w:w="1100" w:type="dxa"/>
            <w:vAlign w:val="center"/>
          </w:tcPr>
          <w:p w14:paraId="34D53360" w14:textId="344E299D" w:rsidR="0019485C" w:rsidRPr="00EE5961" w:rsidRDefault="00943B96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27</w:t>
            </w:r>
            <w:r w:rsidR="00664EE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</w:t>
            </w:r>
            <w:r w:rsidR="00214850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12</w:t>
            </w:r>
            <w:r w:rsidR="00664EE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/20</w:t>
            </w:r>
            <w:r w:rsidR="00A21542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7220B39A" w14:textId="397C5D3B" w:rsidR="0019485C" w:rsidRPr="00EE5961" w:rsidRDefault="00664EE8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Del </w:t>
            </w:r>
            <w:r w:rsidR="00214850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de enero al 31 de diciembre de 20</w:t>
            </w:r>
            <w:r w:rsidR="00214850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1209" w:type="dxa"/>
            <w:vAlign w:val="center"/>
          </w:tcPr>
          <w:p w14:paraId="6B9710F4" w14:textId="349F3241" w:rsidR="0019485C" w:rsidRPr="00EE5961" w:rsidRDefault="00214850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$</w:t>
            </w:r>
            <w:r w:rsidR="00664EE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.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120,946.56</w:t>
            </w:r>
            <w:r w:rsidR="00664EE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</w:t>
            </w:r>
          </w:p>
        </w:tc>
        <w:tc>
          <w:tcPr>
            <w:tcW w:w="959" w:type="dxa"/>
            <w:vAlign w:val="center"/>
          </w:tcPr>
          <w:p w14:paraId="1D726424" w14:textId="77777777" w:rsidR="0019485C" w:rsidRPr="00EE5961" w:rsidRDefault="00664EE8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151</w:t>
            </w:r>
          </w:p>
        </w:tc>
      </w:tr>
      <w:tr w:rsidR="007771D9" w:rsidRPr="00C769D8" w14:paraId="1DE3E8DD" w14:textId="77777777" w:rsidTr="00EE5961">
        <w:trPr>
          <w:trHeight w:val="832"/>
          <w:jc w:val="center"/>
        </w:trPr>
        <w:tc>
          <w:tcPr>
            <w:tcW w:w="2263" w:type="dxa"/>
            <w:vAlign w:val="center"/>
          </w:tcPr>
          <w:p w14:paraId="53672187" w14:textId="77777777" w:rsidR="007771D9" w:rsidRPr="00EE5961" w:rsidRDefault="007771D9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Arrendamiento de Inmueble Oficina Departamental de Quetzaltenango</w:t>
            </w:r>
          </w:p>
        </w:tc>
        <w:tc>
          <w:tcPr>
            <w:tcW w:w="2835" w:type="dxa"/>
            <w:vAlign w:val="center"/>
          </w:tcPr>
          <w:p w14:paraId="367E12A2" w14:textId="71CAB6C3" w:rsidR="007771D9" w:rsidRPr="00EE5961" w:rsidRDefault="009F7A7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Ana Cecilia de León Barrientos</w:t>
            </w:r>
          </w:p>
        </w:tc>
        <w:tc>
          <w:tcPr>
            <w:tcW w:w="2292" w:type="dxa"/>
            <w:vAlign w:val="center"/>
          </w:tcPr>
          <w:p w14:paraId="1D9D9B7C" w14:textId="0A9BE985" w:rsidR="007771D9" w:rsidRPr="00EE5961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CN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A-AJ-03-2022</w:t>
            </w:r>
          </w:p>
        </w:tc>
        <w:tc>
          <w:tcPr>
            <w:tcW w:w="1100" w:type="dxa"/>
            <w:vAlign w:val="center"/>
          </w:tcPr>
          <w:p w14:paraId="4262943A" w14:textId="65C995DD" w:rsidR="007771D9" w:rsidRPr="00EE5961" w:rsidRDefault="00943B9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28/12</w:t>
            </w:r>
            <w:r w:rsidR="007771D9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/20</w:t>
            </w:r>
            <w:r w:rsidR="00890A2D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5ADD470A" w14:textId="52671F19" w:rsidR="007771D9" w:rsidRPr="00EE5961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Del 1 de 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enero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al 31 de </w:t>
            </w:r>
            <w:r w:rsidR="009F7A7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diciembre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de 20</w:t>
            </w:r>
            <w:r w:rsidR="00890A2D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1209" w:type="dxa"/>
            <w:vAlign w:val="center"/>
          </w:tcPr>
          <w:p w14:paraId="75FB3FE5" w14:textId="4F20FF0E" w:rsidR="007771D9" w:rsidRPr="00EE5961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Q.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56,700.00</w:t>
            </w:r>
          </w:p>
        </w:tc>
        <w:tc>
          <w:tcPr>
            <w:tcW w:w="959" w:type="dxa"/>
            <w:vAlign w:val="center"/>
          </w:tcPr>
          <w:p w14:paraId="42CF184C" w14:textId="77777777" w:rsidR="007771D9" w:rsidRPr="00EE5961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151</w:t>
            </w:r>
          </w:p>
        </w:tc>
      </w:tr>
      <w:tr w:rsidR="00E62DF3" w:rsidRPr="00C769D8" w14:paraId="4B3331A7" w14:textId="77777777" w:rsidTr="00EE5961">
        <w:trPr>
          <w:trHeight w:val="560"/>
          <w:jc w:val="center"/>
        </w:trPr>
        <w:tc>
          <w:tcPr>
            <w:tcW w:w="2263" w:type="dxa"/>
            <w:vAlign w:val="center"/>
          </w:tcPr>
          <w:p w14:paraId="48763C40" w14:textId="2B2F8F95" w:rsidR="00E62DF3" w:rsidRPr="00EE5961" w:rsidRDefault="00E62DF3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Arrendamiento </w:t>
            </w:r>
            <w:r w:rsidR="005B7E8F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de Fotocopiadoras</w:t>
            </w:r>
          </w:p>
        </w:tc>
        <w:tc>
          <w:tcPr>
            <w:tcW w:w="2835" w:type="dxa"/>
            <w:vAlign w:val="center"/>
          </w:tcPr>
          <w:p w14:paraId="7AF23E22" w14:textId="6317E663" w:rsidR="00E62DF3" w:rsidRPr="00EE5961" w:rsidRDefault="00B845B6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Industria Mundial de Reciclaje </w:t>
            </w:r>
            <w:proofErr w:type="gramStart"/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S.A</w:t>
            </w:r>
            <w:proofErr w:type="gramEnd"/>
          </w:p>
        </w:tc>
        <w:tc>
          <w:tcPr>
            <w:tcW w:w="2292" w:type="dxa"/>
            <w:vAlign w:val="center"/>
          </w:tcPr>
          <w:p w14:paraId="3A46AB38" w14:textId="2DE3AD3A" w:rsidR="00E62DF3" w:rsidRPr="00EE5961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Acta Administrativa 0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14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-202</w:t>
            </w:r>
            <w:r w:rsidR="00B845B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44234967" w14:textId="79CBDB6E" w:rsidR="00E62DF3" w:rsidRPr="00EE5961" w:rsidRDefault="00943B9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29</w:t>
            </w:r>
            <w:r w:rsidR="005B7E8F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12</w:t>
            </w:r>
            <w:r w:rsidR="005B7E8F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/202</w:t>
            </w:r>
            <w:r w:rsidR="00B845B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18C3C7E4" w14:textId="5AF7E720" w:rsidR="00E62DF3" w:rsidRPr="00EE5961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Del 1 de </w:t>
            </w:r>
            <w:r w:rsidR="00B845B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enero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al 31 de diciembre de 202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1209" w:type="dxa"/>
            <w:vAlign w:val="center"/>
          </w:tcPr>
          <w:p w14:paraId="29D836A5" w14:textId="490370A6" w:rsidR="00E62DF3" w:rsidRPr="00EE5961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Q.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41,352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66B50FFC" w14:textId="216C1F62" w:rsidR="00E62DF3" w:rsidRPr="00EE5961" w:rsidRDefault="00A53A20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153</w:t>
            </w:r>
          </w:p>
        </w:tc>
      </w:tr>
      <w:tr w:rsidR="00A53A20" w:rsidRPr="00C769D8" w14:paraId="52DF7E63" w14:textId="77777777" w:rsidTr="008602F1">
        <w:trPr>
          <w:jc w:val="center"/>
        </w:trPr>
        <w:tc>
          <w:tcPr>
            <w:tcW w:w="2263" w:type="dxa"/>
            <w:vAlign w:val="center"/>
          </w:tcPr>
          <w:p w14:paraId="53B8FB18" w14:textId="7B1D3065" w:rsidR="00A53A20" w:rsidRPr="00EE5961" w:rsidRDefault="00A53A20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Servicio de enlace de internet para Sede Central del Consejo Nacional de Adopciones.</w:t>
            </w:r>
          </w:p>
        </w:tc>
        <w:tc>
          <w:tcPr>
            <w:tcW w:w="2835" w:type="dxa"/>
            <w:vAlign w:val="center"/>
          </w:tcPr>
          <w:p w14:paraId="7A85BC14" w14:textId="614CA58F" w:rsidR="00A53A20" w:rsidRPr="00EE5961" w:rsidRDefault="00943B96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Redes Híbridas</w:t>
            </w:r>
            <w:r w:rsidR="00C769D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, </w:t>
            </w:r>
            <w:proofErr w:type="gramStart"/>
            <w:r w:rsidR="00C769D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S.A</w:t>
            </w:r>
            <w:proofErr w:type="gramEnd"/>
          </w:p>
        </w:tc>
        <w:tc>
          <w:tcPr>
            <w:tcW w:w="2292" w:type="dxa"/>
            <w:vAlign w:val="center"/>
          </w:tcPr>
          <w:p w14:paraId="778D4ED6" w14:textId="5ECEFA33" w:rsidR="00A53A20" w:rsidRPr="00EE5961" w:rsidRDefault="00C769D8" w:rsidP="00B845B6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Acta Administrativa 0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13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-202</w:t>
            </w:r>
            <w:r w:rsidR="00B845B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03166673" w14:textId="759F5F79" w:rsidR="00A53A20" w:rsidRPr="00EE5961" w:rsidRDefault="00943B9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29</w:t>
            </w:r>
            <w:r w:rsidR="00C769D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12</w:t>
            </w:r>
            <w:r w:rsidR="00C769D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/202</w:t>
            </w:r>
            <w:r w:rsidR="00B845B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0D650340" w14:textId="77E9B0B1" w:rsidR="00A53A20" w:rsidRPr="00EE5961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Del 1 de </w:t>
            </w:r>
            <w:r w:rsidR="00B845B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enero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al 31 de diciembre de 202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1209" w:type="dxa"/>
            <w:vAlign w:val="center"/>
          </w:tcPr>
          <w:p w14:paraId="773A6DF0" w14:textId="4A9AA02E" w:rsidR="00A53A20" w:rsidRPr="00EE5961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Q.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14,976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1798902B" w14:textId="185A9A2F" w:rsidR="00A53A20" w:rsidRPr="00EE5961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113</w:t>
            </w:r>
          </w:p>
        </w:tc>
      </w:tr>
      <w:tr w:rsidR="00C769D8" w:rsidRPr="00C769D8" w14:paraId="1B3A9A2D" w14:textId="77777777" w:rsidTr="008602F1">
        <w:trPr>
          <w:jc w:val="center"/>
        </w:trPr>
        <w:tc>
          <w:tcPr>
            <w:tcW w:w="2263" w:type="dxa"/>
            <w:vAlign w:val="center"/>
          </w:tcPr>
          <w:p w14:paraId="0883D590" w14:textId="71CC6DBE" w:rsidR="00C769D8" w:rsidRPr="00EE5961" w:rsidRDefault="00C769D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Servicio de enlace de internet en la Oficina Departamental de Quetzaltenango</w:t>
            </w:r>
            <w:r w:rsidR="00EE5961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.</w:t>
            </w:r>
          </w:p>
        </w:tc>
        <w:tc>
          <w:tcPr>
            <w:tcW w:w="2835" w:type="dxa"/>
            <w:vAlign w:val="center"/>
          </w:tcPr>
          <w:p w14:paraId="44A4BB38" w14:textId="702D1528" w:rsidR="00C769D8" w:rsidRPr="00EE5961" w:rsidRDefault="00943B96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Telecomunicaciones de Guatemala, </w:t>
            </w:r>
            <w:r w:rsidR="00C769D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S.A.</w:t>
            </w:r>
          </w:p>
        </w:tc>
        <w:tc>
          <w:tcPr>
            <w:tcW w:w="2292" w:type="dxa"/>
            <w:vAlign w:val="center"/>
          </w:tcPr>
          <w:p w14:paraId="7EAF3F3D" w14:textId="0DC215D5" w:rsidR="00C769D8" w:rsidRPr="00EE5961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Acta Administrativa 00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-202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1100" w:type="dxa"/>
            <w:vAlign w:val="center"/>
          </w:tcPr>
          <w:p w14:paraId="2419F695" w14:textId="4A185A72" w:rsidR="00C769D8" w:rsidRPr="00EE5961" w:rsidRDefault="00943B9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26</w:t>
            </w:r>
            <w:r w:rsidR="00C769D8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/01/202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2019" w:type="dxa"/>
            <w:vAlign w:val="center"/>
          </w:tcPr>
          <w:p w14:paraId="13156981" w14:textId="4726C3E9" w:rsidR="00C769D8" w:rsidRPr="00EE5961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Del 1 de 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febrero 2023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al 31 de 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enero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 xml:space="preserve"> de 202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4</w:t>
            </w:r>
          </w:p>
        </w:tc>
        <w:tc>
          <w:tcPr>
            <w:tcW w:w="1209" w:type="dxa"/>
            <w:vAlign w:val="center"/>
          </w:tcPr>
          <w:p w14:paraId="377D3642" w14:textId="4F5ED18F" w:rsidR="00C769D8" w:rsidRPr="00EE5961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Q.</w:t>
            </w:r>
            <w:r w:rsidR="00943B96"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6,168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599744E3" w14:textId="5F7D73A0" w:rsidR="00C769D8" w:rsidRPr="00EE5961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113</w:t>
            </w:r>
          </w:p>
        </w:tc>
      </w:tr>
      <w:tr w:rsidR="00EE5961" w:rsidRPr="00C769D8" w14:paraId="23BBBAA4" w14:textId="77777777" w:rsidTr="008602F1">
        <w:trPr>
          <w:jc w:val="center"/>
        </w:trPr>
        <w:tc>
          <w:tcPr>
            <w:tcW w:w="2263" w:type="dxa"/>
            <w:vAlign w:val="center"/>
          </w:tcPr>
          <w:p w14:paraId="4925E5D5" w14:textId="0A25B27A" w:rsidR="00EE5961" w:rsidRPr="00EE5961" w:rsidRDefault="00EE5961" w:rsidP="00EE5961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Servicio de telefonía celular para Pilotos, Servicios Generales y Transporte y Comunicación Social.</w:t>
            </w:r>
          </w:p>
        </w:tc>
        <w:tc>
          <w:tcPr>
            <w:tcW w:w="2835" w:type="dxa"/>
            <w:vAlign w:val="center"/>
          </w:tcPr>
          <w:p w14:paraId="4DEF0919" w14:textId="3E37EF38" w:rsidR="00EE5961" w:rsidRPr="00EE5961" w:rsidRDefault="00EE5961" w:rsidP="00EE5961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Telecomunicaciones de Guatemala, S.A.</w:t>
            </w:r>
          </w:p>
        </w:tc>
        <w:tc>
          <w:tcPr>
            <w:tcW w:w="2292" w:type="dxa"/>
            <w:vAlign w:val="center"/>
          </w:tcPr>
          <w:p w14:paraId="663CF36C" w14:textId="53EB825A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Acta Administrativa 0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12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-20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22</w:t>
            </w:r>
          </w:p>
        </w:tc>
        <w:tc>
          <w:tcPr>
            <w:tcW w:w="1100" w:type="dxa"/>
            <w:vAlign w:val="center"/>
          </w:tcPr>
          <w:p w14:paraId="4B53734A" w14:textId="2EEDD9BC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9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12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/202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5B7ABDCA" w14:textId="704F9E92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Del 1 de enero al 31 de diciembre de 2023</w:t>
            </w:r>
          </w:p>
        </w:tc>
        <w:tc>
          <w:tcPr>
            <w:tcW w:w="1209" w:type="dxa"/>
            <w:vAlign w:val="center"/>
          </w:tcPr>
          <w:p w14:paraId="0ECFDB68" w14:textId="08FAD1EB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Q.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22,788</w:t>
            </w: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5720E345" w14:textId="239470BB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113</w:t>
            </w:r>
          </w:p>
        </w:tc>
      </w:tr>
      <w:tr w:rsidR="00EE5961" w:rsidRPr="00C769D8" w14:paraId="5E22A57F" w14:textId="77777777" w:rsidTr="00EE5961">
        <w:trPr>
          <w:trHeight w:val="986"/>
          <w:jc w:val="center"/>
        </w:trPr>
        <w:tc>
          <w:tcPr>
            <w:tcW w:w="2263" w:type="dxa"/>
            <w:vAlign w:val="center"/>
          </w:tcPr>
          <w:p w14:paraId="0D3A7B5D" w14:textId="03322267" w:rsidR="00EE5961" w:rsidRPr="00EE5961" w:rsidRDefault="00EE5961" w:rsidP="00EE5961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Servicio de telefonía celular para Dirección General y Oficina Departamental de Quetzaltenango</w:t>
            </w:r>
          </w:p>
        </w:tc>
        <w:tc>
          <w:tcPr>
            <w:tcW w:w="2835" w:type="dxa"/>
            <w:vAlign w:val="center"/>
          </w:tcPr>
          <w:p w14:paraId="179B496D" w14:textId="779F268A" w:rsidR="00EE5961" w:rsidRPr="00EE5961" w:rsidRDefault="00EE5961" w:rsidP="00EE5961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Comunicaciones Celulares S.A.</w:t>
            </w:r>
          </w:p>
        </w:tc>
        <w:tc>
          <w:tcPr>
            <w:tcW w:w="2292" w:type="dxa"/>
            <w:vAlign w:val="center"/>
          </w:tcPr>
          <w:p w14:paraId="3B5C8C44" w14:textId="68F46DC3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Acta Administrativa 006-2021</w:t>
            </w:r>
          </w:p>
        </w:tc>
        <w:tc>
          <w:tcPr>
            <w:tcW w:w="1100" w:type="dxa"/>
            <w:vAlign w:val="center"/>
          </w:tcPr>
          <w:p w14:paraId="687DE7B4" w14:textId="2AE454EF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22/07/2021</w:t>
            </w:r>
          </w:p>
        </w:tc>
        <w:tc>
          <w:tcPr>
            <w:tcW w:w="2019" w:type="dxa"/>
            <w:vAlign w:val="center"/>
          </w:tcPr>
          <w:p w14:paraId="412EC233" w14:textId="2664E576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Del 01 de agosto de 2021 al 31 de enero de 2023</w:t>
            </w:r>
          </w:p>
        </w:tc>
        <w:tc>
          <w:tcPr>
            <w:tcW w:w="1209" w:type="dxa"/>
            <w:vAlign w:val="center"/>
          </w:tcPr>
          <w:p w14:paraId="39DD0840" w14:textId="229DB91A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Q.16,200.00</w:t>
            </w:r>
          </w:p>
        </w:tc>
        <w:tc>
          <w:tcPr>
            <w:tcW w:w="959" w:type="dxa"/>
            <w:vAlign w:val="center"/>
          </w:tcPr>
          <w:p w14:paraId="6F926467" w14:textId="4D19659C" w:rsidR="00EE5961" w:rsidRPr="00EE5961" w:rsidRDefault="00EE5961" w:rsidP="00EE5961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</w:pPr>
            <w:r w:rsidRPr="00EE5961">
              <w:rPr>
                <w:rFonts w:ascii="Arial Narrow" w:eastAsiaTheme="minorHAnsi" w:hAnsi="Arial Narrow" w:cs="Arial"/>
                <w:sz w:val="18"/>
                <w:szCs w:val="18"/>
                <w:lang w:val="es-MX"/>
              </w:rPr>
              <w:t>113</w:t>
            </w:r>
          </w:p>
        </w:tc>
      </w:tr>
    </w:tbl>
    <w:p w14:paraId="4DAF5EF0" w14:textId="481B04E5" w:rsidR="008602F1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lang w:val="es-MX"/>
        </w:rPr>
      </w:pPr>
    </w:p>
    <w:p w14:paraId="1F4627B3" w14:textId="56D3D190" w:rsidR="008602F1" w:rsidRDefault="008602F1" w:rsidP="009F7A78">
      <w:pPr>
        <w:tabs>
          <w:tab w:val="left" w:pos="1500"/>
        </w:tabs>
        <w:rPr>
          <w:rFonts w:ascii="Arial" w:eastAsiaTheme="minorHAnsi" w:hAnsi="Arial" w:cs="Arial"/>
          <w:sz w:val="20"/>
          <w:szCs w:val="20"/>
          <w:lang w:val="es-MX"/>
        </w:rPr>
      </w:pPr>
    </w:p>
    <w:p w14:paraId="171B7049" w14:textId="77777777" w:rsidR="00EE5961" w:rsidRDefault="00EE5961" w:rsidP="009F7A78">
      <w:pPr>
        <w:tabs>
          <w:tab w:val="left" w:pos="1500"/>
        </w:tabs>
        <w:rPr>
          <w:rFonts w:ascii="Arial" w:eastAsiaTheme="minorHAnsi" w:hAnsi="Arial" w:cs="Arial"/>
          <w:sz w:val="20"/>
          <w:szCs w:val="20"/>
          <w:lang w:val="es-MX"/>
        </w:rPr>
      </w:pPr>
    </w:p>
    <w:p w14:paraId="71F34436" w14:textId="353F8A3F" w:rsidR="008602F1" w:rsidRPr="00516C2F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sz w:val="20"/>
          <w:szCs w:val="20"/>
        </w:rPr>
      </w:pPr>
      <w:proofErr w:type="spellStart"/>
      <w:r w:rsidRPr="007E76CF">
        <w:rPr>
          <w:rFonts w:ascii="Arial" w:eastAsiaTheme="minorHAnsi" w:hAnsi="Arial" w:cs="Arial"/>
          <w:sz w:val="20"/>
          <w:szCs w:val="20"/>
        </w:rPr>
        <w:t>Vo.Bo</w:t>
      </w:r>
      <w:proofErr w:type="spellEnd"/>
      <w:r w:rsidRPr="007E76CF">
        <w:rPr>
          <w:rFonts w:ascii="Arial" w:eastAsiaTheme="minorHAnsi" w:hAnsi="Arial" w:cs="Arial"/>
          <w:sz w:val="20"/>
          <w:szCs w:val="20"/>
        </w:rPr>
        <w:t>. Lic</w:t>
      </w:r>
      <w:r w:rsidR="00AF3FE4">
        <w:rPr>
          <w:rFonts w:ascii="Arial" w:eastAsiaTheme="minorHAnsi" w:hAnsi="Arial" w:cs="Arial"/>
          <w:sz w:val="20"/>
          <w:szCs w:val="20"/>
        </w:rPr>
        <w:t xml:space="preserve">da. Esmeralda Guadalupe </w:t>
      </w:r>
      <w:proofErr w:type="spellStart"/>
      <w:r w:rsidR="00AF3FE4">
        <w:rPr>
          <w:rFonts w:ascii="Arial" w:eastAsiaTheme="minorHAnsi" w:hAnsi="Arial" w:cs="Arial"/>
          <w:sz w:val="20"/>
          <w:szCs w:val="20"/>
        </w:rPr>
        <w:t>Tintí</w:t>
      </w:r>
      <w:proofErr w:type="spellEnd"/>
      <w:r w:rsidR="00AF3FE4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AF3FE4">
        <w:rPr>
          <w:rFonts w:ascii="Arial" w:eastAsiaTheme="minorHAnsi" w:hAnsi="Arial" w:cs="Arial"/>
          <w:sz w:val="20"/>
          <w:szCs w:val="20"/>
        </w:rPr>
        <w:t>Esquit</w:t>
      </w:r>
      <w:proofErr w:type="spellEnd"/>
    </w:p>
    <w:p w14:paraId="391EB3A2" w14:textId="48FB41FB" w:rsidR="00DF6E31" w:rsidRPr="00AF3FE4" w:rsidRDefault="003B21D8" w:rsidP="00DF6E31">
      <w:pPr>
        <w:tabs>
          <w:tab w:val="left" w:pos="1500"/>
        </w:tabs>
        <w:jc w:val="right"/>
        <w:rPr>
          <w:rFonts w:ascii="Arial" w:eastAsiaTheme="minorHAnsi" w:hAnsi="Arial" w:cs="Arial"/>
          <w:b/>
          <w:bCs/>
          <w:sz w:val="20"/>
          <w:szCs w:val="20"/>
          <w:lang w:val="es-MX"/>
        </w:rPr>
      </w:pPr>
      <w:r w:rsidRPr="00AF3FE4">
        <w:rPr>
          <w:rFonts w:ascii="Arial" w:eastAsiaTheme="minorHAnsi" w:hAnsi="Arial" w:cs="Arial"/>
          <w:b/>
          <w:bCs/>
          <w:sz w:val="20"/>
          <w:szCs w:val="20"/>
        </w:rPr>
        <w:t xml:space="preserve">                                                                                                  </w:t>
      </w:r>
      <w:r w:rsidR="00516C2F" w:rsidRPr="00AF3FE4">
        <w:rPr>
          <w:rFonts w:ascii="Arial" w:eastAsiaTheme="minorHAnsi" w:hAnsi="Arial" w:cs="Arial"/>
          <w:b/>
          <w:bCs/>
          <w:sz w:val="20"/>
          <w:szCs w:val="20"/>
          <w:lang w:val="es-MX"/>
        </w:rPr>
        <w:t xml:space="preserve">                                      </w:t>
      </w:r>
      <w:r w:rsidR="00DF6E31" w:rsidRPr="00AF3FE4">
        <w:rPr>
          <w:rFonts w:ascii="Arial" w:eastAsiaTheme="minorHAnsi" w:hAnsi="Arial" w:cs="Arial"/>
          <w:b/>
          <w:bCs/>
          <w:sz w:val="20"/>
          <w:szCs w:val="20"/>
          <w:lang w:val="es-MX"/>
        </w:rPr>
        <w:t xml:space="preserve">             Coordinador</w:t>
      </w:r>
      <w:r w:rsidR="00AF3FE4" w:rsidRPr="00AF3FE4">
        <w:rPr>
          <w:rFonts w:ascii="Arial" w:eastAsiaTheme="minorHAnsi" w:hAnsi="Arial" w:cs="Arial"/>
          <w:b/>
          <w:bCs/>
          <w:sz w:val="20"/>
          <w:szCs w:val="20"/>
          <w:lang w:val="es-MX"/>
        </w:rPr>
        <w:t>a</w:t>
      </w:r>
      <w:r w:rsidR="00DF6E31" w:rsidRPr="00AF3FE4">
        <w:rPr>
          <w:rFonts w:ascii="Arial" w:eastAsiaTheme="minorHAnsi" w:hAnsi="Arial" w:cs="Arial"/>
          <w:b/>
          <w:bCs/>
          <w:sz w:val="20"/>
          <w:szCs w:val="20"/>
          <w:lang w:val="es-MX"/>
        </w:rPr>
        <w:t xml:space="preserve"> de Administración Financiera</w:t>
      </w:r>
    </w:p>
    <w:sectPr w:rsidR="00DF6E31" w:rsidRPr="00AF3FE4" w:rsidSect="00B943EE">
      <w:headerReference w:type="default" r:id="rId8"/>
      <w:footerReference w:type="default" r:id="rId9"/>
      <w:pgSz w:w="15842" w:h="12242" w:orient="landscape" w:code="1"/>
      <w:pgMar w:top="1418" w:right="1701" w:bottom="1560" w:left="1418" w:header="709" w:footer="10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4319" w14:textId="77777777" w:rsidR="008E4405" w:rsidRDefault="008E4405">
      <w:r>
        <w:separator/>
      </w:r>
    </w:p>
  </w:endnote>
  <w:endnote w:type="continuationSeparator" w:id="0">
    <w:p w14:paraId="552C3843" w14:textId="77777777" w:rsidR="008E4405" w:rsidRDefault="008E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67A3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295B54" wp14:editId="72A1A664">
              <wp:simplePos x="0" y="0"/>
              <wp:positionH relativeFrom="margin">
                <wp:align>right</wp:align>
              </wp:positionH>
              <wp:positionV relativeFrom="paragraph">
                <wp:posOffset>-38100</wp:posOffset>
              </wp:positionV>
              <wp:extent cx="812482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FF100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88.55pt,-3pt" to="1228.3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  <w:r w:rsidR="00890A2D">
      <w:rPr>
        <w:color w:val="D66B00"/>
        <w:sz w:val="16"/>
        <w:szCs w:val="16"/>
      </w:rPr>
      <w:t>7ª Avenida 6-68, Zona 9</w:t>
    </w:r>
  </w:p>
  <w:p w14:paraId="47747DE7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072D" w14:textId="77777777" w:rsidR="008E4405" w:rsidRDefault="008E4405">
      <w:r>
        <w:separator/>
      </w:r>
    </w:p>
  </w:footnote>
  <w:footnote w:type="continuationSeparator" w:id="0">
    <w:p w14:paraId="7142FF8A" w14:textId="77777777" w:rsidR="008E4405" w:rsidRDefault="008E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812166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61E58F2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C12110B" wp14:editId="3C24C1BE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14" name="Imagen 1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46F502" w14:textId="77777777" w:rsidR="00FD24B3" w:rsidRPr="00FD24B3" w:rsidRDefault="004E40C4" w:rsidP="00671404">
        <w:pPr>
          <w:pStyle w:val="Encabezado"/>
          <w:jc w:val="center"/>
          <w:rPr>
            <w:sz w:val="20"/>
          </w:rPr>
        </w:pPr>
      </w:p>
    </w:sdtContent>
  </w:sdt>
  <w:p w14:paraId="3E32374D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934282">
    <w:abstractNumId w:val="28"/>
  </w:num>
  <w:num w:numId="2" w16cid:durableId="1250191161">
    <w:abstractNumId w:val="31"/>
  </w:num>
  <w:num w:numId="3" w16cid:durableId="1746797640">
    <w:abstractNumId w:val="26"/>
  </w:num>
  <w:num w:numId="4" w16cid:durableId="621957969">
    <w:abstractNumId w:val="4"/>
  </w:num>
  <w:num w:numId="5" w16cid:durableId="820465703">
    <w:abstractNumId w:val="39"/>
  </w:num>
  <w:num w:numId="6" w16cid:durableId="1022627243">
    <w:abstractNumId w:val="7"/>
  </w:num>
  <w:num w:numId="7" w16cid:durableId="372848158">
    <w:abstractNumId w:val="25"/>
  </w:num>
  <w:num w:numId="8" w16cid:durableId="1044520976">
    <w:abstractNumId w:val="10"/>
  </w:num>
  <w:num w:numId="9" w16cid:durableId="202862448">
    <w:abstractNumId w:val="6"/>
  </w:num>
  <w:num w:numId="10" w16cid:durableId="2062630150">
    <w:abstractNumId w:val="21"/>
  </w:num>
  <w:num w:numId="11" w16cid:durableId="2129272647">
    <w:abstractNumId w:val="33"/>
  </w:num>
  <w:num w:numId="12" w16cid:durableId="1868130452">
    <w:abstractNumId w:val="37"/>
  </w:num>
  <w:num w:numId="13" w16cid:durableId="1677073390">
    <w:abstractNumId w:val="32"/>
  </w:num>
  <w:num w:numId="14" w16cid:durableId="1495487114">
    <w:abstractNumId w:val="8"/>
  </w:num>
  <w:num w:numId="15" w16cid:durableId="1745713835">
    <w:abstractNumId w:val="15"/>
  </w:num>
  <w:num w:numId="16" w16cid:durableId="847908473">
    <w:abstractNumId w:val="20"/>
  </w:num>
  <w:num w:numId="17" w16cid:durableId="2093506888">
    <w:abstractNumId w:val="23"/>
  </w:num>
  <w:num w:numId="18" w16cid:durableId="1441873834">
    <w:abstractNumId w:val="34"/>
  </w:num>
  <w:num w:numId="19" w16cid:durableId="614168919">
    <w:abstractNumId w:val="40"/>
  </w:num>
  <w:num w:numId="20" w16cid:durableId="243730189">
    <w:abstractNumId w:val="3"/>
  </w:num>
  <w:num w:numId="21" w16cid:durableId="1568689228">
    <w:abstractNumId w:val="30"/>
  </w:num>
  <w:num w:numId="22" w16cid:durableId="27030016">
    <w:abstractNumId w:val="5"/>
  </w:num>
  <w:num w:numId="23" w16cid:durableId="754546656">
    <w:abstractNumId w:val="36"/>
  </w:num>
  <w:num w:numId="24" w16cid:durableId="66927584">
    <w:abstractNumId w:val="27"/>
  </w:num>
  <w:num w:numId="25" w16cid:durableId="1102458309">
    <w:abstractNumId w:val="18"/>
  </w:num>
  <w:num w:numId="26" w16cid:durableId="1469980851">
    <w:abstractNumId w:val="2"/>
  </w:num>
  <w:num w:numId="27" w16cid:durableId="1296375326">
    <w:abstractNumId w:val="17"/>
  </w:num>
  <w:num w:numId="28" w16cid:durableId="156465099">
    <w:abstractNumId w:val="12"/>
  </w:num>
  <w:num w:numId="29" w16cid:durableId="1079597294">
    <w:abstractNumId w:val="1"/>
  </w:num>
  <w:num w:numId="30" w16cid:durableId="367947331">
    <w:abstractNumId w:val="22"/>
  </w:num>
  <w:num w:numId="31" w16cid:durableId="1306741966">
    <w:abstractNumId w:val="35"/>
  </w:num>
  <w:num w:numId="32" w16cid:durableId="1335113509">
    <w:abstractNumId w:val="9"/>
  </w:num>
  <w:num w:numId="33" w16cid:durableId="61560496">
    <w:abstractNumId w:val="24"/>
  </w:num>
  <w:num w:numId="34" w16cid:durableId="407459833">
    <w:abstractNumId w:val="29"/>
  </w:num>
  <w:num w:numId="35" w16cid:durableId="1699965610">
    <w:abstractNumId w:val="38"/>
  </w:num>
  <w:num w:numId="36" w16cid:durableId="1899434198">
    <w:abstractNumId w:val="43"/>
  </w:num>
  <w:num w:numId="37" w16cid:durableId="156307708">
    <w:abstractNumId w:val="16"/>
  </w:num>
  <w:num w:numId="38" w16cid:durableId="1233197790">
    <w:abstractNumId w:val="13"/>
  </w:num>
  <w:num w:numId="39" w16cid:durableId="387842602">
    <w:abstractNumId w:val="14"/>
  </w:num>
  <w:num w:numId="40" w16cid:durableId="94449988">
    <w:abstractNumId w:val="19"/>
  </w:num>
  <w:num w:numId="41" w16cid:durableId="1246765141">
    <w:abstractNumId w:val="42"/>
  </w:num>
  <w:num w:numId="42" w16cid:durableId="1210264761">
    <w:abstractNumId w:val="41"/>
  </w:num>
  <w:num w:numId="43" w16cid:durableId="798185644">
    <w:abstractNumId w:val="11"/>
  </w:num>
  <w:num w:numId="44" w16cid:durableId="9129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4DCF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68A0"/>
    <w:rsid w:val="000C7AC5"/>
    <w:rsid w:val="000D0E15"/>
    <w:rsid w:val="000D1A5D"/>
    <w:rsid w:val="000D1B8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1691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DF0"/>
    <w:rsid w:val="00147F8D"/>
    <w:rsid w:val="001509F3"/>
    <w:rsid w:val="001509FF"/>
    <w:rsid w:val="00154A65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485C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612E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1F608F"/>
    <w:rsid w:val="002040AA"/>
    <w:rsid w:val="002056FF"/>
    <w:rsid w:val="00206B77"/>
    <w:rsid w:val="002071BE"/>
    <w:rsid w:val="002100D7"/>
    <w:rsid w:val="002102CC"/>
    <w:rsid w:val="00211009"/>
    <w:rsid w:val="00212E53"/>
    <w:rsid w:val="0021395B"/>
    <w:rsid w:val="00214850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2B37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4579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83E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429"/>
    <w:rsid w:val="00396F02"/>
    <w:rsid w:val="003979D2"/>
    <w:rsid w:val="00397A5A"/>
    <w:rsid w:val="003A10D0"/>
    <w:rsid w:val="003A15D7"/>
    <w:rsid w:val="003A184C"/>
    <w:rsid w:val="003A1BB8"/>
    <w:rsid w:val="003A23E8"/>
    <w:rsid w:val="003A559C"/>
    <w:rsid w:val="003A5B62"/>
    <w:rsid w:val="003A5EF3"/>
    <w:rsid w:val="003A64DA"/>
    <w:rsid w:val="003A7410"/>
    <w:rsid w:val="003B21D8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579C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9C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6B26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16C2F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3EDB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719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76DA5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E8F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0D0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17DE8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53E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4EE8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08B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76E5"/>
    <w:rsid w:val="006E1BF9"/>
    <w:rsid w:val="006E2150"/>
    <w:rsid w:val="006E2189"/>
    <w:rsid w:val="006E2975"/>
    <w:rsid w:val="006E446B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2C1A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1D9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0C67"/>
    <w:rsid w:val="007D1783"/>
    <w:rsid w:val="007D19AD"/>
    <w:rsid w:val="007D208F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6CF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0DC3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59F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54F0"/>
    <w:rsid w:val="00847221"/>
    <w:rsid w:val="0084795F"/>
    <w:rsid w:val="008505BD"/>
    <w:rsid w:val="00855547"/>
    <w:rsid w:val="00855F97"/>
    <w:rsid w:val="00856BBD"/>
    <w:rsid w:val="00856E08"/>
    <w:rsid w:val="008602F1"/>
    <w:rsid w:val="00860FFC"/>
    <w:rsid w:val="00861913"/>
    <w:rsid w:val="00861BEB"/>
    <w:rsid w:val="008631A0"/>
    <w:rsid w:val="00864F4C"/>
    <w:rsid w:val="00865EE4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0A2D"/>
    <w:rsid w:val="008914F5"/>
    <w:rsid w:val="00891A20"/>
    <w:rsid w:val="0089280E"/>
    <w:rsid w:val="00892CC3"/>
    <w:rsid w:val="00893619"/>
    <w:rsid w:val="008947A8"/>
    <w:rsid w:val="00894A2F"/>
    <w:rsid w:val="008950C3"/>
    <w:rsid w:val="008966DE"/>
    <w:rsid w:val="00896B6F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405"/>
    <w:rsid w:val="008E5501"/>
    <w:rsid w:val="008E61D7"/>
    <w:rsid w:val="008E6DB5"/>
    <w:rsid w:val="008E7F34"/>
    <w:rsid w:val="008F1197"/>
    <w:rsid w:val="008F2844"/>
    <w:rsid w:val="008F2DC1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B96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373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05E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9F7A78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1542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3A20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9BC"/>
    <w:rsid w:val="00AD3BF4"/>
    <w:rsid w:val="00AD457C"/>
    <w:rsid w:val="00AD53E9"/>
    <w:rsid w:val="00AD6634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3FE4"/>
    <w:rsid w:val="00AF5420"/>
    <w:rsid w:val="00AF5433"/>
    <w:rsid w:val="00AF59DA"/>
    <w:rsid w:val="00AF6E1D"/>
    <w:rsid w:val="00B00578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20A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2CF9"/>
    <w:rsid w:val="00B660A4"/>
    <w:rsid w:val="00B66771"/>
    <w:rsid w:val="00B678B2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45B6"/>
    <w:rsid w:val="00B86435"/>
    <w:rsid w:val="00B86DE2"/>
    <w:rsid w:val="00B8796E"/>
    <w:rsid w:val="00B87DF5"/>
    <w:rsid w:val="00B905E9"/>
    <w:rsid w:val="00B9160A"/>
    <w:rsid w:val="00B91B0D"/>
    <w:rsid w:val="00B91FF9"/>
    <w:rsid w:val="00B943EE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35F1"/>
    <w:rsid w:val="00BB439D"/>
    <w:rsid w:val="00BB4EB8"/>
    <w:rsid w:val="00BB5C7C"/>
    <w:rsid w:val="00BB775F"/>
    <w:rsid w:val="00BC0FFC"/>
    <w:rsid w:val="00BC1910"/>
    <w:rsid w:val="00BC4593"/>
    <w:rsid w:val="00BC51BC"/>
    <w:rsid w:val="00BD0126"/>
    <w:rsid w:val="00BD0767"/>
    <w:rsid w:val="00BD0820"/>
    <w:rsid w:val="00BD22D5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0B0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231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02E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769D8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0F21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25EA5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F6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37E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0C8D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12D9"/>
    <w:rsid w:val="00DE2190"/>
    <w:rsid w:val="00DE2ADA"/>
    <w:rsid w:val="00DE3944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31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2FB4"/>
    <w:rsid w:val="00E431B2"/>
    <w:rsid w:val="00E432AF"/>
    <w:rsid w:val="00E43369"/>
    <w:rsid w:val="00E43952"/>
    <w:rsid w:val="00E44E40"/>
    <w:rsid w:val="00E4556D"/>
    <w:rsid w:val="00E4798F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2DF3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5961"/>
    <w:rsid w:val="00EE688C"/>
    <w:rsid w:val="00EE6C49"/>
    <w:rsid w:val="00EE6DE3"/>
    <w:rsid w:val="00EE7A53"/>
    <w:rsid w:val="00EF2066"/>
    <w:rsid w:val="00EF2D6A"/>
    <w:rsid w:val="00EF61B5"/>
    <w:rsid w:val="00EF6F0D"/>
    <w:rsid w:val="00EF77D2"/>
    <w:rsid w:val="00EF7D9E"/>
    <w:rsid w:val="00F0040C"/>
    <w:rsid w:val="00F01BF8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47FDB"/>
    <w:rsid w:val="00F50282"/>
    <w:rsid w:val="00F5116F"/>
    <w:rsid w:val="00F5148A"/>
    <w:rsid w:val="00F51FD8"/>
    <w:rsid w:val="00F540FA"/>
    <w:rsid w:val="00F553DF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397E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A3B6F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57B4-605B-4112-81A3-8AE30CEA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262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15</cp:revision>
  <cp:lastPrinted>2022-07-07T22:52:00Z</cp:lastPrinted>
  <dcterms:created xsi:type="dcterms:W3CDTF">2022-02-08T16:05:00Z</dcterms:created>
  <dcterms:modified xsi:type="dcterms:W3CDTF">2023-02-07T17:06:00Z</dcterms:modified>
</cp:coreProperties>
</file>