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1E65A0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85881">
        <w:rPr>
          <w:lang w:val="es-GT"/>
        </w:rPr>
        <w:t>JUNIO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92C69F7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E85881">
        <w:rPr>
          <w:lang w:val="es-GT"/>
        </w:rPr>
        <w:t>junio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F962" w14:textId="77777777" w:rsidR="00651193" w:rsidRDefault="00651193">
      <w:r>
        <w:separator/>
      </w:r>
    </w:p>
  </w:endnote>
  <w:endnote w:type="continuationSeparator" w:id="0">
    <w:p w14:paraId="50495AB2" w14:textId="77777777" w:rsidR="00651193" w:rsidRDefault="006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2DC7" w14:textId="77777777" w:rsidR="00651193" w:rsidRDefault="00651193">
      <w:r>
        <w:separator/>
      </w:r>
    </w:p>
  </w:footnote>
  <w:footnote w:type="continuationSeparator" w:id="0">
    <w:p w14:paraId="769878C0" w14:textId="77777777" w:rsidR="00651193" w:rsidRDefault="0065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2024-04-03T20:39:00Z</cp:lastPrinted>
  <dcterms:created xsi:type="dcterms:W3CDTF">2023-10-02T17:40:00Z</dcterms:created>
  <dcterms:modified xsi:type="dcterms:W3CDTF">2024-07-02T17:56:00Z</dcterms:modified>
</cp:coreProperties>
</file>