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2F3AF22C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11503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204457E8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211503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74FECC41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211503">
        <w:rPr>
          <w:rFonts w:ascii="Arial" w:eastAsiaTheme="minorHAnsi" w:hAnsi="Arial" w:cs="Arial"/>
          <w:lang w:val="es-MX"/>
        </w:rPr>
        <w:t>. José Pedro Montenegro Santos</w:t>
      </w:r>
    </w:p>
    <w:p w14:paraId="002895A4" w14:textId="77777777" w:rsidR="00211503" w:rsidRPr="00211503" w:rsidRDefault="00211503" w:rsidP="002A1A0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11503">
        <w:rPr>
          <w:rFonts w:ascii="Arial" w:eastAsiaTheme="minorHAnsi" w:hAnsi="Arial" w:cs="Arial"/>
          <w:b/>
          <w:bCs/>
          <w:lang w:val="es-MX"/>
        </w:rPr>
        <w:t>Jefe de Presupuesto con Funciones Temporales de</w:t>
      </w:r>
    </w:p>
    <w:p w14:paraId="2B8AE992" w14:textId="30015ACB" w:rsidR="002A1A01" w:rsidRPr="00211503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11503">
        <w:rPr>
          <w:rFonts w:ascii="Arial" w:eastAsiaTheme="minorHAnsi" w:hAnsi="Arial" w:cs="Arial"/>
          <w:b/>
          <w:bCs/>
          <w:lang w:val="es-MX"/>
        </w:rPr>
        <w:t>Coordinador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211503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1503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D84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12</cp:revision>
  <cp:lastPrinted>2022-07-07T22:52:00Z</cp:lastPrinted>
  <dcterms:created xsi:type="dcterms:W3CDTF">2022-02-07T19:02:00Z</dcterms:created>
  <dcterms:modified xsi:type="dcterms:W3CDTF">2022-10-04T22:28:00Z</dcterms:modified>
</cp:coreProperties>
</file>