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11F1" w14:textId="5E0743FF" w:rsidR="000B4276" w:rsidRPr="009423A3" w:rsidRDefault="000B4276" w:rsidP="000B4276">
      <w:pPr>
        <w:jc w:val="right"/>
        <w:rPr>
          <w:rFonts w:ascii="Arial" w:hAnsi="Arial" w:cs="Arial"/>
          <w:szCs w:val="20"/>
        </w:rPr>
      </w:pPr>
      <w:r w:rsidRPr="009423A3">
        <w:rPr>
          <w:rFonts w:ascii="Arial" w:hAnsi="Arial" w:cs="Arial"/>
          <w:szCs w:val="20"/>
        </w:rPr>
        <w:t xml:space="preserve">Guatemala, </w:t>
      </w:r>
      <w:r w:rsidR="00C9475D">
        <w:rPr>
          <w:rFonts w:ascii="Arial" w:hAnsi="Arial" w:cs="Arial"/>
          <w:szCs w:val="20"/>
        </w:rPr>
        <w:t>04</w:t>
      </w:r>
      <w:r>
        <w:rPr>
          <w:rFonts w:ascii="Arial" w:hAnsi="Arial" w:cs="Arial"/>
          <w:szCs w:val="20"/>
        </w:rPr>
        <w:t xml:space="preserve"> de</w:t>
      </w:r>
      <w:r w:rsidR="00C9475D">
        <w:rPr>
          <w:rFonts w:ascii="Arial" w:hAnsi="Arial" w:cs="Arial"/>
          <w:szCs w:val="20"/>
        </w:rPr>
        <w:t xml:space="preserve"> diciembre</w:t>
      </w:r>
      <w:r w:rsidRPr="009423A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de 2023</w:t>
      </w:r>
    </w:p>
    <w:p w14:paraId="38870166" w14:textId="1BA06A62" w:rsidR="000B4276" w:rsidRPr="009423A3" w:rsidRDefault="000B4276" w:rsidP="000B4276">
      <w:pPr>
        <w:ind w:left="2832" w:firstLine="708"/>
        <w:jc w:val="right"/>
        <w:outlineLvl w:val="0"/>
        <w:rPr>
          <w:rFonts w:ascii="Arial" w:hAnsi="Arial" w:cs="Arial"/>
          <w:szCs w:val="20"/>
        </w:rPr>
      </w:pPr>
      <w:r w:rsidRPr="009423A3">
        <w:rPr>
          <w:rFonts w:ascii="Arial" w:hAnsi="Arial" w:cs="Arial"/>
          <w:szCs w:val="20"/>
        </w:rPr>
        <w:t xml:space="preserve">           Oficio </w:t>
      </w:r>
      <w:r>
        <w:rPr>
          <w:rFonts w:ascii="Arial" w:hAnsi="Arial" w:cs="Arial"/>
          <w:szCs w:val="20"/>
        </w:rPr>
        <w:t>CNA-UDAF-</w:t>
      </w:r>
      <w:r w:rsidR="00C9475D">
        <w:rPr>
          <w:rFonts w:ascii="Arial" w:hAnsi="Arial" w:cs="Arial"/>
          <w:szCs w:val="20"/>
        </w:rPr>
        <w:t>36</w:t>
      </w:r>
      <w:r w:rsidR="0039198D">
        <w:rPr>
          <w:rFonts w:ascii="Arial" w:hAnsi="Arial" w:cs="Arial"/>
          <w:szCs w:val="20"/>
        </w:rPr>
        <w:t>1</w:t>
      </w:r>
      <w:r w:rsidRPr="002B5ABB">
        <w:rPr>
          <w:rFonts w:ascii="Arial" w:hAnsi="Arial" w:cs="Arial"/>
          <w:szCs w:val="20"/>
        </w:rPr>
        <w:t>-20</w:t>
      </w:r>
      <w:r>
        <w:rPr>
          <w:rFonts w:ascii="Arial" w:hAnsi="Arial" w:cs="Arial"/>
          <w:szCs w:val="20"/>
        </w:rPr>
        <w:t>23</w:t>
      </w:r>
    </w:p>
    <w:p w14:paraId="2E4D7E66" w14:textId="77777777" w:rsidR="000B4276" w:rsidRDefault="000B4276" w:rsidP="000B4276">
      <w:pPr>
        <w:ind w:left="2832" w:firstLine="708"/>
        <w:jc w:val="right"/>
        <w:outlineLvl w:val="0"/>
        <w:rPr>
          <w:rFonts w:ascii="Arial" w:hAnsi="Arial" w:cs="Arial"/>
          <w:szCs w:val="20"/>
        </w:rPr>
      </w:pPr>
    </w:p>
    <w:p w14:paraId="6DF6C873" w14:textId="77777777" w:rsidR="000B4276" w:rsidRPr="009423A3" w:rsidRDefault="000B4276" w:rsidP="000B4276">
      <w:pPr>
        <w:ind w:left="2832" w:firstLine="708"/>
        <w:jc w:val="right"/>
        <w:outlineLvl w:val="0"/>
        <w:rPr>
          <w:rFonts w:ascii="Arial" w:hAnsi="Arial" w:cs="Arial"/>
          <w:szCs w:val="20"/>
        </w:rPr>
      </w:pPr>
    </w:p>
    <w:p w14:paraId="2F74C2DD" w14:textId="77777777" w:rsidR="000B4276" w:rsidRPr="009423A3" w:rsidRDefault="000B4276" w:rsidP="000B4276">
      <w:pPr>
        <w:ind w:left="2832" w:firstLine="708"/>
        <w:jc w:val="right"/>
        <w:outlineLvl w:val="0"/>
        <w:rPr>
          <w:rFonts w:ascii="Arial" w:hAnsi="Arial" w:cs="Arial"/>
          <w:szCs w:val="20"/>
        </w:rPr>
      </w:pPr>
    </w:p>
    <w:p w14:paraId="2D645F18" w14:textId="77777777" w:rsidR="000B4276" w:rsidRPr="009423A3" w:rsidRDefault="000B4276" w:rsidP="000B4276">
      <w:pPr>
        <w:ind w:left="2832" w:firstLine="708"/>
        <w:jc w:val="right"/>
        <w:outlineLvl w:val="0"/>
        <w:rPr>
          <w:rFonts w:ascii="Arial" w:hAnsi="Arial" w:cs="Arial"/>
          <w:szCs w:val="20"/>
        </w:rPr>
      </w:pPr>
    </w:p>
    <w:p w14:paraId="7EA0E824" w14:textId="77777777" w:rsidR="000B4276" w:rsidRPr="009423A3" w:rsidRDefault="000B4276" w:rsidP="000B4276">
      <w:pPr>
        <w:ind w:left="2832" w:firstLine="708"/>
        <w:jc w:val="right"/>
        <w:outlineLvl w:val="0"/>
        <w:rPr>
          <w:rFonts w:ascii="Arial" w:hAnsi="Arial" w:cs="Arial"/>
          <w:szCs w:val="20"/>
        </w:rPr>
      </w:pPr>
    </w:p>
    <w:p w14:paraId="7DF6B7C4" w14:textId="77777777" w:rsidR="000B4276" w:rsidRPr="00806C12" w:rsidRDefault="000B4276" w:rsidP="000B4276">
      <w:pPr>
        <w:jc w:val="both"/>
        <w:rPr>
          <w:rFonts w:ascii="Arial" w:hAnsi="Arial" w:cs="Arial"/>
          <w:szCs w:val="20"/>
        </w:rPr>
      </w:pPr>
    </w:p>
    <w:p w14:paraId="7CF4E2CB" w14:textId="77777777" w:rsidR="000B4276" w:rsidRPr="00806C12" w:rsidRDefault="000B4276" w:rsidP="000B4276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Unidad de</w:t>
      </w:r>
      <w:r w:rsidRPr="00806C12">
        <w:rPr>
          <w:rFonts w:ascii="Arial" w:hAnsi="Arial" w:cs="Arial"/>
          <w:szCs w:val="20"/>
        </w:rPr>
        <w:t xml:space="preserve"> Registro</w:t>
      </w:r>
    </w:p>
    <w:p w14:paraId="59AD8B0B" w14:textId="77777777" w:rsidR="000B4276" w:rsidRPr="00806C12" w:rsidRDefault="000B4276" w:rsidP="000B4276">
      <w:pPr>
        <w:jc w:val="both"/>
        <w:rPr>
          <w:rFonts w:ascii="Arial" w:hAnsi="Arial" w:cs="Arial"/>
          <w:szCs w:val="20"/>
        </w:rPr>
      </w:pPr>
      <w:r w:rsidRPr="00806C12">
        <w:rPr>
          <w:rFonts w:ascii="Arial" w:hAnsi="Arial" w:cs="Arial"/>
          <w:szCs w:val="20"/>
        </w:rPr>
        <w:t>Consejo Nacional de Adopciones</w:t>
      </w:r>
    </w:p>
    <w:p w14:paraId="71BC043A" w14:textId="77777777" w:rsidR="000B4276" w:rsidRPr="00806C12" w:rsidRDefault="000B4276" w:rsidP="000B4276">
      <w:pPr>
        <w:jc w:val="both"/>
        <w:rPr>
          <w:rFonts w:ascii="Arial" w:hAnsi="Arial" w:cs="Arial"/>
          <w:szCs w:val="20"/>
        </w:rPr>
      </w:pPr>
      <w:r w:rsidRPr="00806C12">
        <w:rPr>
          <w:rFonts w:ascii="Arial" w:hAnsi="Arial" w:cs="Arial"/>
          <w:szCs w:val="20"/>
        </w:rPr>
        <w:t>Presente</w:t>
      </w:r>
    </w:p>
    <w:p w14:paraId="54FB201A" w14:textId="77777777" w:rsidR="000B4276" w:rsidRPr="00806C12" w:rsidRDefault="000B4276" w:rsidP="000B4276">
      <w:pPr>
        <w:jc w:val="both"/>
        <w:rPr>
          <w:rFonts w:ascii="Arial" w:hAnsi="Arial" w:cs="Arial"/>
          <w:szCs w:val="20"/>
        </w:rPr>
      </w:pPr>
    </w:p>
    <w:p w14:paraId="410B692D" w14:textId="77777777" w:rsidR="000B4276" w:rsidRPr="009423A3" w:rsidRDefault="000B4276" w:rsidP="000B4276">
      <w:pPr>
        <w:jc w:val="both"/>
        <w:rPr>
          <w:rFonts w:ascii="Arial" w:hAnsi="Arial" w:cs="Arial"/>
          <w:b/>
          <w:i/>
          <w:szCs w:val="20"/>
        </w:rPr>
      </w:pPr>
      <w:r w:rsidRPr="00806C12">
        <w:rPr>
          <w:rFonts w:ascii="Arial" w:hAnsi="Arial" w:cs="Arial"/>
          <w:szCs w:val="20"/>
        </w:rPr>
        <w:t>Estimado</w:t>
      </w:r>
      <w:r>
        <w:rPr>
          <w:rFonts w:ascii="Arial" w:hAnsi="Arial" w:cs="Arial"/>
          <w:szCs w:val="20"/>
        </w:rPr>
        <w:t>s:</w:t>
      </w:r>
    </w:p>
    <w:p w14:paraId="6DCEB41E" w14:textId="77777777" w:rsidR="000B4276" w:rsidRPr="009423A3" w:rsidRDefault="000B4276" w:rsidP="000B4276">
      <w:pPr>
        <w:jc w:val="both"/>
        <w:rPr>
          <w:rFonts w:ascii="Arial" w:hAnsi="Arial" w:cs="Arial"/>
          <w:szCs w:val="20"/>
        </w:rPr>
      </w:pPr>
    </w:p>
    <w:p w14:paraId="2DE0DBC2" w14:textId="0C967C3F" w:rsidR="000B4276" w:rsidRDefault="000B4276" w:rsidP="000B4276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Reciban un cordial saludo, al mismo tiempo me</w:t>
      </w:r>
      <w:r w:rsidRPr="009423A3">
        <w:rPr>
          <w:rFonts w:ascii="Arial" w:hAnsi="Arial" w:cs="Arial"/>
          <w:szCs w:val="20"/>
        </w:rPr>
        <w:t xml:space="preserve"> permito r</w:t>
      </w:r>
      <w:r>
        <w:rPr>
          <w:rFonts w:ascii="Arial" w:hAnsi="Arial" w:cs="Arial"/>
          <w:szCs w:val="20"/>
        </w:rPr>
        <w:t>emitirle</w:t>
      </w:r>
      <w:r w:rsidR="00C9475D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 el listado de pagos efectuados durante el mes d</w:t>
      </w:r>
      <w:r w:rsidR="00C9475D">
        <w:rPr>
          <w:rFonts w:ascii="Arial" w:hAnsi="Arial" w:cs="Arial"/>
          <w:szCs w:val="20"/>
        </w:rPr>
        <w:t>e noviembre</w:t>
      </w:r>
      <w:r>
        <w:rPr>
          <w:rFonts w:ascii="Arial" w:hAnsi="Arial" w:cs="Arial"/>
          <w:szCs w:val="20"/>
        </w:rPr>
        <w:t xml:space="preserve"> del 2023, de SERVICIOS BASICOS Y ARRENDAMIENTOS, del Consejo Nacional de Adopciones, para su publicación en la página oficial del CNA y dar cumplimiento al Oficio Circular número 3-2016, emitido por el presidente de la República de Guatemala y oficio circular número 03-2016, emitido por el Ministerio de Finanzas Públicas de Guatemala.</w:t>
      </w:r>
    </w:p>
    <w:p w14:paraId="265B7ADE" w14:textId="77777777" w:rsidR="000B4276" w:rsidRPr="002B02D2" w:rsidRDefault="000B4276" w:rsidP="000B4276">
      <w:pPr>
        <w:jc w:val="both"/>
        <w:rPr>
          <w:b/>
          <w:lang w:val="es-MX"/>
        </w:rPr>
      </w:pPr>
    </w:p>
    <w:p w14:paraId="1E8564E0" w14:textId="77777777" w:rsidR="000B4276" w:rsidRPr="009423A3" w:rsidRDefault="000B4276" w:rsidP="000B4276">
      <w:pPr>
        <w:jc w:val="both"/>
        <w:outlineLvl w:val="0"/>
        <w:rPr>
          <w:rFonts w:ascii="Arial" w:hAnsi="Arial" w:cs="Arial"/>
          <w:szCs w:val="20"/>
        </w:rPr>
      </w:pPr>
    </w:p>
    <w:p w14:paraId="7E7BB120" w14:textId="7525CE29" w:rsidR="000B4276" w:rsidRPr="009423A3" w:rsidRDefault="000B4276" w:rsidP="000B4276">
      <w:pPr>
        <w:jc w:val="both"/>
        <w:outlineLvl w:val="0"/>
        <w:rPr>
          <w:rFonts w:ascii="Arial" w:hAnsi="Arial" w:cs="Arial"/>
          <w:szCs w:val="20"/>
        </w:rPr>
      </w:pPr>
      <w:r w:rsidRPr="009423A3">
        <w:rPr>
          <w:rFonts w:ascii="Arial" w:hAnsi="Arial" w:cs="Arial"/>
          <w:szCs w:val="20"/>
        </w:rPr>
        <w:t>Sin otro particular me suscribo de usted</w:t>
      </w:r>
      <w:r>
        <w:rPr>
          <w:rFonts w:ascii="Arial" w:hAnsi="Arial" w:cs="Arial"/>
          <w:szCs w:val="20"/>
        </w:rPr>
        <w:t>es</w:t>
      </w:r>
      <w:r w:rsidRPr="009423A3">
        <w:rPr>
          <w:rFonts w:ascii="Arial" w:hAnsi="Arial" w:cs="Arial"/>
          <w:szCs w:val="20"/>
        </w:rPr>
        <w:t xml:space="preserve">, </w:t>
      </w:r>
    </w:p>
    <w:p w14:paraId="6A470AF7" w14:textId="77777777" w:rsidR="000B4276" w:rsidRPr="009423A3" w:rsidRDefault="000B4276" w:rsidP="000B4276">
      <w:pPr>
        <w:jc w:val="center"/>
        <w:outlineLvl w:val="0"/>
        <w:rPr>
          <w:rFonts w:ascii="Arial" w:hAnsi="Arial" w:cs="Arial"/>
          <w:szCs w:val="20"/>
        </w:rPr>
      </w:pPr>
    </w:p>
    <w:p w14:paraId="427C86C3" w14:textId="77777777" w:rsidR="000B4276" w:rsidRDefault="000B4276" w:rsidP="000B4276">
      <w:pPr>
        <w:jc w:val="center"/>
        <w:outlineLvl w:val="0"/>
        <w:rPr>
          <w:rFonts w:ascii="Arial" w:hAnsi="Arial" w:cs="Arial"/>
          <w:szCs w:val="20"/>
        </w:rPr>
      </w:pPr>
      <w:r w:rsidRPr="009423A3">
        <w:rPr>
          <w:rFonts w:ascii="Arial" w:hAnsi="Arial" w:cs="Arial"/>
          <w:szCs w:val="20"/>
        </w:rPr>
        <w:t xml:space="preserve">Atentamente, </w:t>
      </w:r>
    </w:p>
    <w:p w14:paraId="3E4AC94C" w14:textId="77777777" w:rsidR="000B4276" w:rsidRDefault="000B4276" w:rsidP="000B4276">
      <w:pPr>
        <w:jc w:val="center"/>
        <w:outlineLvl w:val="0"/>
        <w:rPr>
          <w:rFonts w:ascii="Arial" w:hAnsi="Arial" w:cs="Arial"/>
          <w:szCs w:val="20"/>
        </w:rPr>
      </w:pPr>
    </w:p>
    <w:p w14:paraId="56193602" w14:textId="77777777" w:rsidR="000B4276" w:rsidRDefault="000B4276" w:rsidP="000B4276">
      <w:pPr>
        <w:jc w:val="center"/>
        <w:outlineLvl w:val="0"/>
        <w:rPr>
          <w:rFonts w:ascii="Arial" w:hAnsi="Arial" w:cs="Arial"/>
          <w:szCs w:val="20"/>
        </w:rPr>
      </w:pPr>
    </w:p>
    <w:p w14:paraId="2039DCEB" w14:textId="09462611" w:rsidR="000B4276" w:rsidRDefault="000B4276" w:rsidP="000B4276">
      <w:pPr>
        <w:jc w:val="center"/>
        <w:outlineLvl w:val="0"/>
        <w:rPr>
          <w:rFonts w:ascii="Arial" w:hAnsi="Arial" w:cs="Arial"/>
          <w:szCs w:val="20"/>
        </w:rPr>
      </w:pPr>
    </w:p>
    <w:p w14:paraId="632F1704" w14:textId="2092E12D" w:rsidR="000B4276" w:rsidRDefault="000B4276" w:rsidP="000B4276">
      <w:pPr>
        <w:jc w:val="center"/>
        <w:outlineLvl w:val="0"/>
        <w:rPr>
          <w:rFonts w:ascii="Arial" w:hAnsi="Arial" w:cs="Arial"/>
          <w:szCs w:val="20"/>
        </w:rPr>
      </w:pPr>
    </w:p>
    <w:p w14:paraId="3DD54454" w14:textId="77777777" w:rsidR="000B4276" w:rsidRDefault="000B4276" w:rsidP="000B4276">
      <w:pPr>
        <w:jc w:val="center"/>
        <w:outlineLvl w:val="0"/>
        <w:rPr>
          <w:rFonts w:ascii="Arial" w:hAnsi="Arial" w:cs="Arial"/>
          <w:szCs w:val="20"/>
        </w:rPr>
      </w:pPr>
    </w:p>
    <w:p w14:paraId="66DCF651" w14:textId="77777777" w:rsidR="000B4276" w:rsidRPr="009423A3" w:rsidRDefault="000B4276" w:rsidP="000B4276">
      <w:pPr>
        <w:jc w:val="center"/>
        <w:outlineLvl w:val="0"/>
        <w:rPr>
          <w:rFonts w:ascii="Arial" w:hAnsi="Arial" w:cs="Arial"/>
          <w:szCs w:val="20"/>
        </w:rPr>
      </w:pPr>
    </w:p>
    <w:p w14:paraId="45E25E30" w14:textId="77777777" w:rsidR="000B4276" w:rsidRPr="009423A3" w:rsidRDefault="000B4276" w:rsidP="000B4276">
      <w:pPr>
        <w:jc w:val="center"/>
        <w:outlineLvl w:val="0"/>
        <w:rPr>
          <w:rFonts w:ascii="Arial" w:hAnsi="Arial" w:cs="Arial"/>
          <w:szCs w:val="20"/>
        </w:rPr>
      </w:pPr>
    </w:p>
    <w:p w14:paraId="18442C56" w14:textId="72827012" w:rsidR="000B4276" w:rsidRPr="00496F72" w:rsidRDefault="000B4276" w:rsidP="000B42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E49F1">
        <w:rPr>
          <w:rFonts w:ascii="Arial" w:hAnsi="Arial" w:cs="Arial"/>
        </w:rPr>
        <w:t>José Simón Amilcar Corazón Bolaj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496F72">
        <w:rPr>
          <w:rFonts w:ascii="Arial" w:hAnsi="Arial" w:cs="Arial"/>
          <w:sz w:val="22"/>
          <w:szCs w:val="22"/>
        </w:rPr>
        <w:t>Encargado de Servicios Generales y Transporte</w:t>
      </w:r>
    </w:p>
    <w:p w14:paraId="0A658B01" w14:textId="77777777" w:rsidR="000B4276" w:rsidRPr="00496F72" w:rsidRDefault="000B4276" w:rsidP="000B427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96F72">
        <w:rPr>
          <w:rFonts w:ascii="Arial" w:hAnsi="Arial" w:cs="Arial"/>
          <w:b/>
          <w:bCs/>
          <w:sz w:val="22"/>
          <w:szCs w:val="22"/>
        </w:rPr>
        <w:t>Consejo Nacional de Adopciones</w:t>
      </w:r>
    </w:p>
    <w:p w14:paraId="74925BD5" w14:textId="77777777" w:rsidR="000B4276" w:rsidRDefault="000B4276" w:rsidP="000B427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DD9FC9B" w14:textId="77777777" w:rsidR="000B4276" w:rsidRDefault="000B4276" w:rsidP="000B427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EBC9476" w14:textId="77777777" w:rsidR="000B4276" w:rsidRPr="00496F72" w:rsidRDefault="000B4276" w:rsidP="000B427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39837A7" w14:textId="77777777" w:rsidR="000B4276" w:rsidRDefault="000B4276" w:rsidP="000B4276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14:paraId="419BD1C4" w14:textId="77777777" w:rsidR="000B4276" w:rsidRPr="00496F72" w:rsidRDefault="000B4276" w:rsidP="000B4276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14:paraId="11CB2CB7" w14:textId="77777777" w:rsidR="000B4276" w:rsidRPr="00496F72" w:rsidRDefault="000B4276" w:rsidP="000B4276">
      <w:pPr>
        <w:ind w:left="3540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496F72">
        <w:rPr>
          <w:rFonts w:ascii="Arial" w:hAnsi="Arial" w:cs="Arial"/>
          <w:sz w:val="22"/>
          <w:szCs w:val="22"/>
          <w:lang w:val="es-GT"/>
        </w:rPr>
        <w:t>Vo. Bo.: Lic</w:t>
      </w:r>
      <w:r>
        <w:rPr>
          <w:rFonts w:ascii="Arial" w:hAnsi="Arial" w:cs="Arial"/>
          <w:sz w:val="22"/>
          <w:szCs w:val="22"/>
          <w:lang w:val="es-GT"/>
        </w:rPr>
        <w:t>da. Esmeralda Guadalupe Tintí Esquit</w:t>
      </w:r>
    </w:p>
    <w:p w14:paraId="3A7F1A29" w14:textId="111261FF" w:rsidR="000B4276" w:rsidRPr="00496F72" w:rsidRDefault="000B4276" w:rsidP="000B4276">
      <w:pPr>
        <w:ind w:left="2832" w:firstLine="2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496F72">
        <w:rPr>
          <w:rFonts w:ascii="Arial" w:hAnsi="Arial" w:cs="Arial"/>
          <w:sz w:val="22"/>
          <w:szCs w:val="22"/>
        </w:rPr>
        <w:t>Coordinador</w:t>
      </w:r>
      <w:r>
        <w:rPr>
          <w:rFonts w:ascii="Arial" w:hAnsi="Arial" w:cs="Arial"/>
          <w:sz w:val="22"/>
          <w:szCs w:val="22"/>
        </w:rPr>
        <w:t>a</w:t>
      </w:r>
      <w:r w:rsidRPr="00496F72">
        <w:rPr>
          <w:rFonts w:ascii="Arial" w:hAnsi="Arial" w:cs="Arial"/>
          <w:sz w:val="22"/>
          <w:szCs w:val="22"/>
        </w:rPr>
        <w:t xml:space="preserve"> de Administración Financiera</w:t>
      </w:r>
    </w:p>
    <w:p w14:paraId="391B5AC8" w14:textId="77777777" w:rsidR="000B4276" w:rsidRPr="00F1172E" w:rsidRDefault="000B4276" w:rsidP="000B4276">
      <w:pPr>
        <w:ind w:left="2124"/>
        <w:jc w:val="center"/>
        <w:rPr>
          <w:rFonts w:ascii="Arial" w:hAnsi="Arial" w:cs="Arial"/>
          <w:b/>
          <w:bCs/>
          <w:sz w:val="22"/>
          <w:szCs w:val="22"/>
        </w:rPr>
      </w:pPr>
      <w:r w:rsidRPr="00496F72">
        <w:rPr>
          <w:rFonts w:ascii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Pr="00496F72">
        <w:rPr>
          <w:rFonts w:ascii="Arial" w:hAnsi="Arial" w:cs="Arial"/>
          <w:b/>
          <w:bCs/>
          <w:sz w:val="22"/>
          <w:szCs w:val="22"/>
        </w:rPr>
        <w:t>Consejo Nacional de Adopciones</w:t>
      </w:r>
    </w:p>
    <w:p w14:paraId="697673DC" w14:textId="77777777" w:rsidR="000B4276" w:rsidRDefault="000B4276" w:rsidP="000B4276">
      <w:pPr>
        <w:rPr>
          <w:rFonts w:ascii="Century Gothic" w:hAnsi="Century Gothic" w:cs="Arial"/>
          <w:sz w:val="14"/>
          <w:szCs w:val="14"/>
        </w:rPr>
      </w:pPr>
    </w:p>
    <w:p w14:paraId="0047AA86" w14:textId="77777777" w:rsidR="000B4276" w:rsidRDefault="000B4276" w:rsidP="000B4276">
      <w:pPr>
        <w:rPr>
          <w:rFonts w:ascii="Century Gothic" w:hAnsi="Century Gothic" w:cs="Arial"/>
          <w:sz w:val="14"/>
          <w:szCs w:val="14"/>
        </w:rPr>
      </w:pPr>
    </w:p>
    <w:p w14:paraId="586583DC" w14:textId="77777777" w:rsidR="000B4276" w:rsidRDefault="000B4276" w:rsidP="000B4276">
      <w:pPr>
        <w:rPr>
          <w:rFonts w:ascii="Century Gothic" w:hAnsi="Century Gothic" w:cs="Arial"/>
          <w:sz w:val="14"/>
          <w:szCs w:val="14"/>
        </w:rPr>
      </w:pPr>
    </w:p>
    <w:p w14:paraId="49807D11" w14:textId="77777777" w:rsidR="000B4276" w:rsidRDefault="000B4276" w:rsidP="000B4276">
      <w:pPr>
        <w:rPr>
          <w:rFonts w:ascii="Century Gothic" w:hAnsi="Century Gothic" w:cs="Arial"/>
          <w:sz w:val="14"/>
          <w:szCs w:val="14"/>
        </w:rPr>
      </w:pPr>
    </w:p>
    <w:p w14:paraId="614ADDD9" w14:textId="77777777" w:rsidR="000B4276" w:rsidRDefault="000B4276" w:rsidP="000B4276">
      <w:pPr>
        <w:rPr>
          <w:rFonts w:ascii="Century Gothic" w:hAnsi="Century Gothic" w:cs="Arial"/>
          <w:sz w:val="14"/>
          <w:szCs w:val="14"/>
        </w:rPr>
      </w:pPr>
    </w:p>
    <w:p w14:paraId="4B23B008" w14:textId="5B67E0EF" w:rsidR="00004A3F" w:rsidRPr="000B4276" w:rsidRDefault="000B4276" w:rsidP="00004A3F">
      <w:pPr>
        <w:rPr>
          <w:rFonts w:ascii="Arial" w:hAnsi="Arial" w:cs="Arial"/>
          <w:sz w:val="16"/>
          <w:szCs w:val="20"/>
        </w:rPr>
      </w:pPr>
      <w:r w:rsidRPr="00A804C8">
        <w:rPr>
          <w:rFonts w:ascii="Century Gothic" w:hAnsi="Century Gothic" w:cs="Arial"/>
          <w:sz w:val="14"/>
          <w:szCs w:val="14"/>
        </w:rPr>
        <w:t>CC.: Archivo,</w:t>
      </w:r>
    </w:p>
    <w:sectPr w:rsidR="00004A3F" w:rsidRPr="000B4276" w:rsidSect="003F0FF2">
      <w:headerReference w:type="default" r:id="rId7"/>
      <w:footerReference w:type="even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1F24" w14:textId="77777777" w:rsidR="004D1351" w:rsidRDefault="00C83401">
      <w:r>
        <w:separator/>
      </w:r>
    </w:p>
  </w:endnote>
  <w:endnote w:type="continuationSeparator" w:id="0">
    <w:p w14:paraId="212F6083" w14:textId="77777777" w:rsidR="004D1351" w:rsidRDefault="00C8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702B" w14:textId="77777777" w:rsidR="00DD4A23" w:rsidRDefault="00BC0AFD" w:rsidP="00000C89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B900EE" w14:textId="77777777" w:rsidR="00DD4A23" w:rsidRDefault="00DD4A23" w:rsidP="000713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4C8B" w14:textId="77777777" w:rsidR="00DD4A23" w:rsidRPr="002F44AC" w:rsidRDefault="00BC0AFD" w:rsidP="008439D6">
    <w:pPr>
      <w:jc w:val="right"/>
      <w:rPr>
        <w:rFonts w:ascii="Calibri" w:hAnsi="Calibri"/>
        <w:color w:val="D66B00"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39F1FC82" wp14:editId="1370D647">
              <wp:simplePos x="0" y="0"/>
              <wp:positionH relativeFrom="column">
                <wp:posOffset>-43815</wp:posOffset>
              </wp:positionH>
              <wp:positionV relativeFrom="paragraph">
                <wp:posOffset>-57041</wp:posOffset>
              </wp:positionV>
              <wp:extent cx="6057900" cy="0"/>
              <wp:effectExtent l="0" t="0" r="0" b="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6F46AB" id="Conector recto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45pt,-4.5pt" to="473.5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" strokecolor="#f60" strokeweight="1.5pt"/>
          </w:pict>
        </mc:Fallback>
      </mc:AlternateContent>
    </w:r>
    <w:r>
      <w:rPr>
        <w:rFonts w:ascii="Calibri" w:hAnsi="Calibri"/>
        <w:color w:val="D66B00"/>
        <w:sz w:val="16"/>
        <w:szCs w:val="16"/>
      </w:rPr>
      <w:t>7ª. Avenida 6-68</w:t>
    </w:r>
    <w:r w:rsidRPr="002F44AC">
      <w:rPr>
        <w:rFonts w:ascii="Calibri" w:hAnsi="Calibri"/>
        <w:color w:val="D66B00"/>
        <w:sz w:val="16"/>
        <w:szCs w:val="16"/>
      </w:rPr>
      <w:t>, Zona 9</w:t>
    </w:r>
  </w:p>
  <w:p w14:paraId="064333B6" w14:textId="77777777" w:rsidR="00DD4A23" w:rsidRPr="002F44AC" w:rsidRDefault="00BC0AFD" w:rsidP="00234E33">
    <w:pPr>
      <w:pStyle w:val="Piedepgina"/>
      <w:jc w:val="right"/>
      <w:rPr>
        <w:rFonts w:ascii="Calibri" w:hAnsi="Calibri"/>
        <w:color w:val="D66B00"/>
        <w:sz w:val="16"/>
        <w:szCs w:val="16"/>
      </w:rPr>
    </w:pPr>
    <w:r w:rsidRPr="002F44AC">
      <w:rPr>
        <w:rFonts w:ascii="Calibri" w:hAnsi="Calibri"/>
        <w:color w:val="D66B00"/>
        <w:sz w:val="16"/>
        <w:szCs w:val="16"/>
      </w:rPr>
      <w:t>T</w:t>
    </w:r>
    <w:r>
      <w:rPr>
        <w:rFonts w:ascii="Calibri" w:hAnsi="Calibri"/>
        <w:color w:val="D66B00"/>
        <w:sz w:val="16"/>
        <w:szCs w:val="16"/>
      </w:rPr>
      <w:t xml:space="preserve">eléfono (502) 2415-1600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EB19" w14:textId="77777777" w:rsidR="004D1351" w:rsidRDefault="00C83401">
      <w:r>
        <w:separator/>
      </w:r>
    </w:p>
  </w:footnote>
  <w:footnote w:type="continuationSeparator" w:id="0">
    <w:p w14:paraId="4373801D" w14:textId="77777777" w:rsidR="004D1351" w:rsidRDefault="00C8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0BE2" w14:textId="77777777" w:rsidR="00DD4A23" w:rsidRDefault="00BC0AFD" w:rsidP="00582FCA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A47D6A" wp14:editId="706C420B">
          <wp:simplePos x="0" y="0"/>
          <wp:positionH relativeFrom="margin">
            <wp:align>center</wp:align>
          </wp:positionH>
          <wp:positionV relativeFrom="paragraph">
            <wp:posOffset>3565065</wp:posOffset>
          </wp:positionV>
          <wp:extent cx="4933950" cy="2000250"/>
          <wp:effectExtent l="0" t="0" r="0" b="0"/>
          <wp:wrapNone/>
          <wp:docPr id="9" name="Imagen 9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ueva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200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42E87A0" wp14:editId="0815C0B2">
          <wp:simplePos x="0" y="0"/>
          <wp:positionH relativeFrom="column">
            <wp:posOffset>-328930</wp:posOffset>
          </wp:positionH>
          <wp:positionV relativeFrom="paragraph">
            <wp:posOffset>-230495</wp:posOffset>
          </wp:positionV>
          <wp:extent cx="904875" cy="744846"/>
          <wp:effectExtent l="0" t="0" r="0" b="0"/>
          <wp:wrapNone/>
          <wp:docPr id="10" name="Imagen 10" descr="Diplo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iplom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381" cy="751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CONSEJO NACIONAL DE ADOPCIONES</w:t>
    </w:r>
  </w:p>
  <w:p w14:paraId="2F45A2F0" w14:textId="6A5F1A16" w:rsidR="00DD4A23" w:rsidRDefault="00BC0AFD" w:rsidP="00582FCA">
    <w:pPr>
      <w:pStyle w:val="Encabezado"/>
      <w:jc w:val="center"/>
    </w:pPr>
    <w:r>
      <w:t>UNIDAD DE ADMINISTRACIÓN FI</w:t>
    </w:r>
    <w:r w:rsidR="00A9419F">
      <w:t>N</w:t>
    </w:r>
    <w:r>
      <w:t>ANCIERA</w:t>
    </w:r>
  </w:p>
  <w:p w14:paraId="1D888FC1" w14:textId="77777777" w:rsidR="00DD4A23" w:rsidRDefault="00BC0AFD" w:rsidP="00783046">
    <w:pPr>
      <w:pStyle w:val="Encabezad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8E2FA6" wp14:editId="7AC6DBFA">
              <wp:simplePos x="0" y="0"/>
              <wp:positionH relativeFrom="column">
                <wp:posOffset>-114300</wp:posOffset>
              </wp:positionH>
              <wp:positionV relativeFrom="paragraph">
                <wp:posOffset>69850</wp:posOffset>
              </wp:positionV>
              <wp:extent cx="6172200" cy="114300"/>
              <wp:effectExtent l="0" t="381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03A0208" id="Rectangle 1" o:spid="_x0000_s1026" style="position:absolute;margin-left:-9pt;margin-top:5.5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" stroked="f">
              <v:fill color2="#f60"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C1382"/>
    <w:multiLevelType w:val="hybridMultilevel"/>
    <w:tmpl w:val="8AAA455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3F"/>
    <w:rsid w:val="00004A3F"/>
    <w:rsid w:val="00012489"/>
    <w:rsid w:val="000B4276"/>
    <w:rsid w:val="0039198D"/>
    <w:rsid w:val="004D1351"/>
    <w:rsid w:val="00524392"/>
    <w:rsid w:val="009F2E17"/>
    <w:rsid w:val="00A9419F"/>
    <w:rsid w:val="00AD459B"/>
    <w:rsid w:val="00BC0AFD"/>
    <w:rsid w:val="00C83401"/>
    <w:rsid w:val="00C9475D"/>
    <w:rsid w:val="00DD4A23"/>
    <w:rsid w:val="00F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A43EF"/>
  <w15:chartTrackingRefBased/>
  <w15:docId w15:val="{4AA3500E-CD1D-494F-BF6D-EBFC3952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04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4A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04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4A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4A3F"/>
    <w:rPr>
      <w:rFonts w:ascii="Arial" w:hAnsi="Arial" w:cs="Times New Roman"/>
    </w:rPr>
  </w:style>
  <w:style w:type="paragraph" w:styleId="Prrafodelista">
    <w:name w:val="List Paragraph"/>
    <w:basedOn w:val="Normal"/>
    <w:uiPriority w:val="34"/>
    <w:qFormat/>
    <w:rsid w:val="0000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CNA15</dc:creator>
  <cp:keywords/>
  <dc:description/>
  <cp:lastModifiedBy>cna22</cp:lastModifiedBy>
  <cp:revision>4</cp:revision>
  <cp:lastPrinted>2023-12-04T19:23:00Z</cp:lastPrinted>
  <dcterms:created xsi:type="dcterms:W3CDTF">2023-12-04T15:41:00Z</dcterms:created>
  <dcterms:modified xsi:type="dcterms:W3CDTF">2023-12-04T19:23:00Z</dcterms:modified>
</cp:coreProperties>
</file>